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ANEX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O XXVIII - RELATÓRIO ANUAL DE BOLSISTA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"/>
          <w:szCs w:val="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059319770"/>
        <w:tag w:val="goog_rdk_0"/>
      </w:sdtPr>
      <w:sdtContent>
        <w:tbl>
          <w:tblPr>
            <w:tblStyle w:val="Table1"/>
            <w:tblW w:w="9915.0" w:type="dxa"/>
            <w:jc w:val="left"/>
            <w:tblInd w:w="-322.0" w:type="dxa"/>
            <w:tblLayout w:type="fixed"/>
            <w:tblLook w:val="0000"/>
          </w:tblPr>
          <w:tblGrid>
            <w:gridCol w:w="2205"/>
            <w:gridCol w:w="2445"/>
            <w:gridCol w:w="2040"/>
            <w:gridCol w:w="3225"/>
            <w:tblGridChange w:id="0">
              <w:tblGrid>
                <w:gridCol w:w="2205"/>
                <w:gridCol w:w="2445"/>
                <w:gridCol w:w="2040"/>
                <w:gridCol w:w="3225"/>
              </w:tblGrid>
            </w:tblGridChange>
          </w:tblGrid>
          <w:tr>
            <w:trPr>
              <w:cantSplit w:val="0"/>
              <w:trHeight w:val="510.1977539062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center"/>
              </w:tcPr>
              <w:p w:rsidR="00000000" w:rsidDel="00000000" w:rsidP="00000000" w:rsidRDefault="00000000" w:rsidRPr="00000000" w14:paraId="00000004">
                <w:pPr>
                  <w:ind w:right="-169.2519685039369"/>
                  <w:rPr>
                    <w:rFonts w:ascii="Arial" w:cs="Arial" w:eastAsia="Arial" w:hAnsi="Arial"/>
                    <w:sz w:val="2"/>
                    <w:szCs w:val="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5">
                <w:pPr>
                  <w:ind w:right="-169.2519685039369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Nome do Bolsista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6">
                <w:pPr>
                  <w:ind w:right="-169.2519685039369"/>
                  <w:rPr>
                    <w:rFonts w:ascii="Arial" w:cs="Arial" w:eastAsia="Arial" w:hAnsi="Arial"/>
                    <w:sz w:val="2"/>
                    <w:szCs w:val="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07">
                <w:pPr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center"/>
              </w:tcPr>
              <w:p w:rsidR="00000000" w:rsidDel="00000000" w:rsidP="00000000" w:rsidRDefault="00000000" w:rsidRPr="00000000" w14:paraId="0000000A">
                <w:pPr>
                  <w:ind w:right="-169.2519685039369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Projeto: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0B">
                <w:pPr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ind w:right="-169.2519685039369"/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Coordenador:</w:t>
                </w:r>
              </w:p>
            </w:tc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2">
      <w:pPr>
        <w:widowControl w:val="1"/>
        <w:spacing w:after="240" w:before="24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pacing w:after="240" w:before="240" w:lineRule="auto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DESCRIÇÃO DAS ATIVIDADES MENSAIS</w:t>
      </w:r>
    </w:p>
    <w:sdt>
      <w:sdtPr>
        <w:lock w:val="contentLocked"/>
        <w:id w:val="-1862404828"/>
        <w:tag w:val="goog_rdk_1"/>
      </w:sdtPr>
      <w:sdtContent>
        <w:tbl>
          <w:tblPr>
            <w:tblStyle w:val="Table2"/>
            <w:tblW w:w="9840.0" w:type="dxa"/>
            <w:jc w:val="left"/>
            <w:tblInd w:w="-28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785"/>
            <w:gridCol w:w="5055"/>
            <w:tblGridChange w:id="0">
              <w:tblGrid>
                <w:gridCol w:w="4785"/>
                <w:gridCol w:w="5055"/>
              </w:tblGrid>
            </w:tblGridChange>
          </w:tblGrid>
          <w:tr>
            <w:trPr>
              <w:cantSplit w:val="0"/>
              <w:trHeight w:val="493.55468749999994" w:hRule="atLeast"/>
              <w:tblHeader w:val="0"/>
            </w:trPr>
            <w:tc>
              <w:tcPr>
                <w:tcBorders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Janeiro</w:t>
                </w:r>
              </w:p>
            </w:tc>
            <w:tc>
              <w:tcPr>
                <w:tcBorders>
                  <w:lef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93.55468749999994" w:hRule="atLeast"/>
              <w:tblHeader w:val="0"/>
            </w:trPr>
            <w:tc>
              <w:tcPr>
                <w:tcBorders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Atividades:</w:t>
                </w:r>
              </w:p>
              <w:p w:rsidR="00000000" w:rsidDel="00000000" w:rsidP="00000000" w:rsidRDefault="00000000" w:rsidRPr="00000000" w14:paraId="00000017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Fevereiro</w:t>
                </w:r>
              </w:p>
            </w:tc>
            <w:tc>
              <w:tcPr>
                <w:tcBorders>
                  <w:lef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Atividades:</w:t>
                </w:r>
              </w:p>
              <w:p w:rsidR="00000000" w:rsidDel="00000000" w:rsidP="00000000" w:rsidRDefault="00000000" w:rsidRPr="00000000" w14:paraId="0000001C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Março</w:t>
                </w:r>
              </w:p>
            </w:tc>
            <w:tc>
              <w:tcPr>
                <w:tcBorders>
                  <w:lef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Atividades:</w:t>
                </w:r>
              </w:p>
              <w:p w:rsidR="00000000" w:rsidDel="00000000" w:rsidP="00000000" w:rsidRDefault="00000000" w:rsidRPr="00000000" w14:paraId="00000021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Abril</w:t>
                </w:r>
              </w:p>
            </w:tc>
            <w:tc>
              <w:tcPr>
                <w:tcBorders>
                  <w:lef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Atividades:</w:t>
                </w:r>
              </w:p>
              <w:p w:rsidR="00000000" w:rsidDel="00000000" w:rsidP="00000000" w:rsidRDefault="00000000" w:rsidRPr="00000000" w14:paraId="00000026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Maio</w:t>
                </w:r>
              </w:p>
            </w:tc>
            <w:tc>
              <w:tcPr>
                <w:tcBorders>
                  <w:lef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Atividades:</w:t>
                </w:r>
              </w:p>
              <w:p w:rsidR="00000000" w:rsidDel="00000000" w:rsidP="00000000" w:rsidRDefault="00000000" w:rsidRPr="00000000" w14:paraId="0000002B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Junho</w:t>
                </w:r>
              </w:p>
            </w:tc>
            <w:tc>
              <w:tcPr>
                <w:tcBorders>
                  <w:lef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Atividades:</w:t>
                </w:r>
              </w:p>
              <w:p w:rsidR="00000000" w:rsidDel="00000000" w:rsidP="00000000" w:rsidRDefault="00000000" w:rsidRPr="00000000" w14:paraId="00000030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Julho</w:t>
                </w:r>
              </w:p>
            </w:tc>
            <w:tc>
              <w:tcPr>
                <w:tcBorders>
                  <w:lef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Atividades:</w:t>
                </w:r>
              </w:p>
              <w:p w:rsidR="00000000" w:rsidDel="00000000" w:rsidP="00000000" w:rsidRDefault="00000000" w:rsidRPr="00000000" w14:paraId="00000035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7">
      <w:pPr>
        <w:widowControl w:val="1"/>
        <w:spacing w:after="240" w:before="240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485514209"/>
        <w:tag w:val="goog_rdk_2"/>
      </w:sdtPr>
      <w:sdtContent>
        <w:tbl>
          <w:tblPr>
            <w:tblStyle w:val="Table3"/>
            <w:tblW w:w="9840.0" w:type="dxa"/>
            <w:jc w:val="left"/>
            <w:tblInd w:w="-28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785"/>
            <w:gridCol w:w="5055"/>
            <w:tblGridChange w:id="0">
              <w:tblGrid>
                <w:gridCol w:w="4785"/>
                <w:gridCol w:w="505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Agosto</w:t>
                </w:r>
              </w:p>
            </w:tc>
            <w:tc>
              <w:tcPr>
                <w:tcBorders>
                  <w:lef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Atividades</w:t>
                </w:r>
              </w:p>
            </w:tc>
            <w:tc>
              <w:tcPr>
                <w:tcBorders>
                  <w:lef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Setembro</w:t>
                </w:r>
              </w:p>
            </w:tc>
            <w:tc>
              <w:tcPr>
                <w:tcBorders>
                  <w:lef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Atividades:</w:t>
                </w:r>
              </w:p>
            </w:tc>
            <w:tc>
              <w:tcPr>
                <w:tcBorders>
                  <w:lef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Outubro</w:t>
                </w:r>
              </w:p>
            </w:tc>
            <w:tc>
              <w:tcPr>
                <w:tcBorders>
                  <w:lef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Atividades:</w:t>
                </w:r>
              </w:p>
            </w:tc>
            <w:tc>
              <w:tcPr>
                <w:tcBorders>
                  <w:lef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Novembro</w:t>
                </w:r>
              </w:p>
            </w:tc>
            <w:tc>
              <w:tcPr>
                <w:tcBorders>
                  <w:lef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Atividades:</w:t>
                </w:r>
              </w:p>
            </w:tc>
            <w:tc>
              <w:tcPr>
                <w:tcBorders>
                  <w:lef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Dezembro</w:t>
                </w:r>
              </w:p>
            </w:tc>
            <w:tc>
              <w:tcPr>
                <w:tcBorders>
                  <w:lef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Atividades:</w:t>
                </w:r>
              </w:p>
            </w:tc>
            <w:tc>
              <w:tcPr>
                <w:tcBorders>
                  <w:lef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C">
      <w:pPr>
        <w:widowControl w:val="1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1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1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1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1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1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1"/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Assinatura do Bolsista</w:t>
      </w:r>
    </w:p>
    <w:p w:rsidR="00000000" w:rsidDel="00000000" w:rsidP="00000000" w:rsidRDefault="00000000" w:rsidRPr="00000000" w14:paraId="00000053">
      <w:pPr>
        <w:widowControl w:val="1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1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1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1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1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1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1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1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1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1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1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1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1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1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1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1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1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1"/>
        <w:spacing w:line="276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Relatório de Supervisão do Bolsista</w:t>
      </w:r>
    </w:p>
    <w:p w:rsidR="00000000" w:rsidDel="00000000" w:rsidP="00000000" w:rsidRDefault="00000000" w:rsidRPr="00000000" w14:paraId="00000065">
      <w:pPr>
        <w:widowControl w:val="1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1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Pontualidade e Presença</w:t>
      </w:r>
    </w:p>
    <w:sdt>
      <w:sdtPr>
        <w:lock w:val="contentLocked"/>
        <w:id w:val="-474869178"/>
        <w:tag w:val="goog_rdk_3"/>
      </w:sdtPr>
      <w:sdtContent>
        <w:tbl>
          <w:tblPr>
            <w:tblStyle w:val="Table4"/>
            <w:tblW w:w="956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564"/>
            <w:tblGridChange w:id="0">
              <w:tblGrid>
                <w:gridCol w:w="956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Comentário:</w:t>
                </w:r>
              </w:p>
              <w:p w:rsidR="00000000" w:rsidDel="00000000" w:rsidP="00000000" w:rsidRDefault="00000000" w:rsidRPr="00000000" w14:paraId="00000068">
                <w:pPr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9">
                <w:pPr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A">
                <w:pPr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Parecer: </w:t>
                </w:r>
              </w:p>
            </w:tc>
          </w:tr>
        </w:tbl>
      </w:sdtContent>
    </w:sdt>
    <w:p w:rsidR="00000000" w:rsidDel="00000000" w:rsidP="00000000" w:rsidRDefault="00000000" w:rsidRPr="00000000" w14:paraId="0000006C">
      <w:pPr>
        <w:widowControl w:val="1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1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Desempenho no cumprimento de atividades</w:t>
      </w:r>
    </w:p>
    <w:sdt>
      <w:sdtPr>
        <w:lock w:val="contentLocked"/>
        <w:id w:val="21980056"/>
        <w:tag w:val="goog_rdk_4"/>
      </w:sdtPr>
      <w:sdtContent>
        <w:tbl>
          <w:tblPr>
            <w:tblStyle w:val="Table5"/>
            <w:tblW w:w="956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564"/>
            <w:tblGridChange w:id="0">
              <w:tblGrid>
                <w:gridCol w:w="956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Comentário:</w:t>
                </w:r>
              </w:p>
              <w:p w:rsidR="00000000" w:rsidDel="00000000" w:rsidP="00000000" w:rsidRDefault="00000000" w:rsidRPr="00000000" w14:paraId="0000006F">
                <w:pPr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0">
                <w:pPr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1">
                <w:pPr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Parecer:</w:t>
                </w:r>
              </w:p>
            </w:tc>
          </w:tr>
        </w:tbl>
      </w:sdtContent>
    </w:sdt>
    <w:p w:rsidR="00000000" w:rsidDel="00000000" w:rsidP="00000000" w:rsidRDefault="00000000" w:rsidRPr="00000000" w14:paraId="00000073">
      <w:pPr>
        <w:widowControl w:val="1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1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Comprometimento com o projeto</w:t>
      </w:r>
    </w:p>
    <w:sdt>
      <w:sdtPr>
        <w:lock w:val="contentLocked"/>
        <w:id w:val="-1405198209"/>
        <w:tag w:val="goog_rdk_5"/>
      </w:sdtPr>
      <w:sdtContent>
        <w:tbl>
          <w:tblPr>
            <w:tblStyle w:val="Table6"/>
            <w:tblW w:w="956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564"/>
            <w:tblGridChange w:id="0">
              <w:tblGrid>
                <w:gridCol w:w="956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Comentário:</w:t>
                </w:r>
              </w:p>
              <w:p w:rsidR="00000000" w:rsidDel="00000000" w:rsidP="00000000" w:rsidRDefault="00000000" w:rsidRPr="00000000" w14:paraId="00000076">
                <w:pPr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7">
                <w:pPr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8">
                <w:pPr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Parecer:</w:t>
                </w:r>
              </w:p>
            </w:tc>
          </w:tr>
        </w:tbl>
      </w:sdtContent>
    </w:sdt>
    <w:p w:rsidR="00000000" w:rsidDel="00000000" w:rsidP="00000000" w:rsidRDefault="00000000" w:rsidRPr="00000000" w14:paraId="0000007A">
      <w:pPr>
        <w:widowControl w:val="1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1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Produção escrita</w:t>
      </w:r>
    </w:p>
    <w:sdt>
      <w:sdtPr>
        <w:lock w:val="contentLocked"/>
        <w:id w:val="-18387965"/>
        <w:tag w:val="goog_rdk_6"/>
      </w:sdtPr>
      <w:sdtContent>
        <w:tbl>
          <w:tblPr>
            <w:tblStyle w:val="Table7"/>
            <w:tblW w:w="956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564"/>
            <w:tblGridChange w:id="0">
              <w:tblGrid>
                <w:gridCol w:w="956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Comentário:</w:t>
                </w:r>
              </w:p>
              <w:p w:rsidR="00000000" w:rsidDel="00000000" w:rsidP="00000000" w:rsidRDefault="00000000" w:rsidRPr="00000000" w14:paraId="0000007D">
                <w:pPr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E">
                <w:pPr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F">
                <w:pPr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Parecer:</w:t>
                </w:r>
              </w:p>
            </w:tc>
          </w:tr>
        </w:tbl>
      </w:sdtContent>
    </w:sdt>
    <w:p w:rsidR="00000000" w:rsidDel="00000000" w:rsidP="00000000" w:rsidRDefault="00000000" w:rsidRPr="00000000" w14:paraId="00000081">
      <w:pPr>
        <w:widowControl w:val="1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1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Avaliação final do Supervisor</w:t>
      </w:r>
    </w:p>
    <w:sdt>
      <w:sdtPr>
        <w:lock w:val="contentLocked"/>
        <w:id w:val="-872729164"/>
        <w:tag w:val="goog_rdk_7"/>
      </w:sdtPr>
      <w:sdtContent>
        <w:tbl>
          <w:tblPr>
            <w:tblStyle w:val="Table8"/>
            <w:tblW w:w="956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564"/>
            <w:tblGridChange w:id="0">
              <w:tblGrid>
                <w:gridCol w:w="956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3">
                <w:pPr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Comentário:</w:t>
                </w:r>
              </w:p>
              <w:p w:rsidR="00000000" w:rsidDel="00000000" w:rsidP="00000000" w:rsidRDefault="00000000" w:rsidRPr="00000000" w14:paraId="00000084">
                <w:pPr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5">
                <w:pPr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6">
                <w:pPr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Parecer:</w:t>
                </w:r>
              </w:p>
            </w:tc>
          </w:tr>
        </w:tbl>
      </w:sdtContent>
    </w:sdt>
    <w:p w:rsidR="00000000" w:rsidDel="00000000" w:rsidP="00000000" w:rsidRDefault="00000000" w:rsidRPr="00000000" w14:paraId="00000087">
      <w:pPr>
        <w:widowControl w:val="1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1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1"/>
        <w:spacing w:line="276" w:lineRule="auto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Assinatura do Supervisor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985" w:top="2268" w:left="1276" w:right="1066" w:header="0" w:footer="89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Fundação de Apoio ao Desenvolvimento da Universidade Estadual do Paraná – FUNESPAR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Av. Gabriel de Lara, nº 678 | João Gualberto | CEP 83.203-550 | Paranaguá -PR | CNPJ 16.873.001/0001-80</w:t>
    </w:r>
  </w:p>
  <w:p w:rsidR="00000000" w:rsidDel="00000000" w:rsidP="00000000" w:rsidRDefault="00000000" w:rsidRPr="00000000" w14:paraId="0000009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Inscrição Municipal 45.166 | Lei de Utilidade Pública Estadual 17.698/2013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</wp:posOffset>
          </wp:positionH>
          <wp:positionV relativeFrom="paragraph">
            <wp:posOffset>94615</wp:posOffset>
          </wp:positionV>
          <wp:extent cx="4185920" cy="83058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85920" cy="8305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692wha1IRuvHx3eCzYj6JKnFlQ==">CgMxLjAaHwoBMBIaChgICVIUChJ0YWJsZS5odHN5aGI4YmZjczYaHwoBMRIaChgICVIUChJ0YWJsZS4zeGExbzBrd2ZueHoaHwoBMhIaChgICVIUChJ0YWJsZS5rOWJ5ZHNidW5wbXoaHwoBMxIaChgICVIUChJ0YWJsZS5wc2dvdGQ3MGJrdmIaHwoBNBIaChgICVIUChJ0YWJsZS50NzdhdXNicnhnbmQaHwoBNRIaChgICVIUChJ0YWJsZS55emhhbDhpNGE2d3IaHwoBNhIaChgICVIUChJ0YWJsZS54bXNjZXN2NjFzdjYaHwoBNxIaChgICVIUChJ0YWJsZS4zM2Yxa2h6ZXozbG84AHIhMVRJdExocUZvVndObDNPY190a09QekJiQVhsR2tGaF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